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MINUTA DE RESPOSTA A DILIGÊNCIA 24H</w:t>
      </w:r>
    </w:p>
    <w:p>
      <w:pPr>
        <w:pStyle w:val="Muted"/>
        <w:jc w:val="center"/>
      </w:pPr>
      <w:r>
        <w:t xml:space="preserve">Usar somente se a CTA solicitar saneamento documental. Anexar documentos reais na mesma ordem do índice.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600"/>
        <w:gridCol w:w="6760"/>
      </w:tblGrid>
      <w:tr>
        <w:tc>
          <w:tcPr>
            <w:tcW w:w="26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Campo</w:t>
            </w:r>
          </w:p>
        </w:tc>
        <w:tc>
          <w:tcPr>
            <w:tcW w:w="67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Preenchimento</w:t>
            </w:r>
          </w:p>
        </w:tc>
      </w:tr>
      <w:tr>
        <w:tc>
          <w:tcPr>
            <w:tcW w:w="26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Destinatário</w:t>
            </w:r>
          </w:p>
        </w:tc>
        <w:tc>
          <w:tcPr>
            <w:tcW w:w="67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Comissão Técnica de Avaliação - FAPES</w:t>
            </w:r>
          </w:p>
        </w:tc>
      </w:tr>
      <w:tr>
        <w:tc>
          <w:tcPr>
            <w:tcW w:w="26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Assunto</w:t>
            </w:r>
          </w:p>
        </w:tc>
        <w:tc>
          <w:tcPr>
            <w:tcW w:w="67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Resposta a diligência documental - CPSI FAPES</w:t>
            </w:r>
          </w:p>
        </w:tc>
      </w:tr>
      <w:tr>
        <w:tc>
          <w:tcPr>
            <w:tcW w:w="26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Responsável</w:t>
            </w:r>
          </w:p>
        </w:tc>
        <w:tc>
          <w:tcPr>
            <w:tcW w:w="67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Raphael Lages</w:t>
            </w:r>
          </w:p>
        </w:tc>
      </w:tr>
      <w:tr>
        <w:tc>
          <w:tcPr>
            <w:tcW w:w="26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Prazo interno</w:t>
            </w:r>
          </w:p>
        </w:tc>
        <w:tc>
          <w:tcPr>
            <w:tcW w:w="67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Responder até 24h do recebimento da diligência</w:t>
            </w:r>
          </w:p>
        </w:tc>
      </w:tr>
      <w:tr>
        <w:tc>
          <w:tcPr>
            <w:tcW w:w="26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Referência</w:t>
            </w:r>
          </w:p>
        </w:tc>
        <w:tc>
          <w:tcPr>
            <w:tcW w:w="67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docs/proposal/external-evidence/habilitation-index.md</w:t>
            </w:r>
          </w:p>
        </w:tc>
      </w:tr>
    </w:tbl>
    <w:p>
      <w:pPr>
        <w:pStyle w:val="Heading1"/>
      </w:pPr>
      <w:r>
        <w:t xml:space="preserve">Texto base</w:t>
      </w:r>
    </w:p>
    <w:p>
      <w:pPr>
        <w:pStyle w:val="BodyText"/>
      </w:pPr>
      <w:r>
        <w:t xml:space="preserve">Prezados membros da Comissão Técnica de Avaliação, </w:t>
      </w:r>
      <w:r>
        <w:t xml:space="preserve">em atenção à diligência recebida em [DATA/HORA], encaminho a regularização documental da proposta CPSI FAPES.</w:t>
      </w:r>
    </w:p>
    <w:p>
      <w:pPr>
        <w:pStyle w:val="BodyText"/>
      </w:pPr>
      <w:r>
        <w:t xml:space="preserve">Os anexos seguem a mesma ordem do índice de habilitação e foram conferidos quanto a legibilidade, validade, aplicabilidade e ausência de dados sensíveis não necessários ao processo.</w:t>
      </w:r>
    </w:p>
    <w:p>
      <w:pPr>
        <w:pStyle w:val="Heading1"/>
      </w:pPr>
      <w:r>
        <w:t xml:space="preserve">Tabela de anexos saneados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900"/>
        <w:gridCol w:w="3100"/>
        <w:gridCol w:w="2900"/>
        <w:gridCol w:w="2460"/>
      </w:tblGrid>
      <w:tr>
        <w:tc>
          <w:tcPr>
            <w:tcW w:w="9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Item</w:t>
            </w:r>
          </w:p>
        </w:tc>
        <w:tc>
          <w:tcPr>
            <w:tcW w:w="31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Documento</w:t>
            </w:r>
          </w:p>
        </w:tc>
        <w:tc>
          <w:tcPr>
            <w:tcW w:w="29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Arquivo</w:t>
            </w:r>
          </w:p>
        </w:tc>
        <w:tc>
          <w:tcPr>
            <w:tcW w:w="24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Situação</w:t>
            </w:r>
          </w:p>
        </w:tc>
      </w:tr>
      <w:tr>
        <w:tc>
          <w:tcPr>
            <w:tcW w:w="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1</w:t>
            </w:r>
          </w:p>
        </w:tc>
        <w:tc>
          <w:tcPr>
            <w:tcW w:w="3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[documento solicitado]</w:t>
            </w:r>
          </w:p>
        </w:tc>
        <w:tc>
          <w:tcPr>
            <w:tcW w:w="2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[nome do arquivo]</w:t>
            </w:r>
          </w:p>
        </w:tc>
        <w:tc>
          <w:tcPr>
            <w:tcW w:w="24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[substituído/complementado/esclarecido]</w:t>
            </w:r>
          </w:p>
        </w:tc>
      </w:tr>
      <w:tr>
        <w:tc>
          <w:tcPr>
            <w:tcW w:w="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2</w:t>
            </w:r>
          </w:p>
        </w:tc>
        <w:tc>
          <w:tcPr>
            <w:tcW w:w="3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[documento solicitado]</w:t>
            </w:r>
          </w:p>
        </w:tc>
        <w:tc>
          <w:tcPr>
            <w:tcW w:w="2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[nome do arquivo]</w:t>
            </w:r>
          </w:p>
        </w:tc>
        <w:tc>
          <w:tcPr>
            <w:tcW w:w="24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[substituído/complementado/esclarecido]</w:t>
            </w:r>
          </w:p>
        </w:tc>
      </w:tr>
      <w:tr>
        <w:tc>
          <w:tcPr>
            <w:tcW w:w="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3</w:t>
            </w:r>
          </w:p>
        </w:tc>
        <w:tc>
          <w:tcPr>
            <w:tcW w:w="31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[documento solicitado]</w:t>
            </w:r>
          </w:p>
        </w:tc>
        <w:tc>
          <w:tcPr>
            <w:tcW w:w="2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[nome do arquivo]</w:t>
            </w:r>
          </w:p>
        </w:tc>
        <w:tc>
          <w:tcPr>
            <w:tcW w:w="24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[substituído/complementado/esclarecido]</w:t>
            </w:r>
          </w:p>
        </w:tc>
      </w:tr>
    </w:tbl>
    <w:p>
      <w:pPr>
        <w:pStyle w:val="Heading1"/>
      </w:pPr>
      <w:r>
        <w:t xml:space="preserve">Declarações de controle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3900"/>
        <w:gridCol w:w="5460"/>
      </w:tblGrid>
      <w:tr>
        <w:tc>
          <w:tcPr>
            <w:tcW w:w="39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Conferência</w:t>
            </w:r>
          </w:p>
        </w:tc>
        <w:tc>
          <w:tcPr>
            <w:tcW w:w="54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Status</w:t>
            </w:r>
          </w:p>
        </w:tc>
      </w:tr>
      <w:tr>
        <w:tc>
          <w:tcPr>
            <w:tcW w:w="3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Arquivos legíveis e não vazios</w:t>
            </w:r>
          </w:p>
        </w:tc>
        <w:tc>
          <w:tcPr>
            <w:tcW w:w="54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 ] conferido</w:t>
            </w:r>
          </w:p>
        </w:tc>
      </w:tr>
      <w:tr>
        <w:tc>
          <w:tcPr>
            <w:tcW w:w="3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Certidões dentro da validade</w:t>
            </w:r>
          </w:p>
        </w:tc>
        <w:tc>
          <w:tcPr>
            <w:tcW w:w="54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 ] conferido contra a data de envio e a janela até 31/08/2026</w:t>
            </w:r>
          </w:p>
        </w:tc>
      </w:tr>
      <w:tr>
        <w:tc>
          <w:tcPr>
            <w:tcW w:w="3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Documentos condicionais justificados</w:t>
            </w:r>
          </w:p>
        </w:tc>
        <w:tc>
          <w:tcPr>
            <w:tcW w:w="54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 ] conferido</w:t>
            </w:r>
          </w:p>
        </w:tc>
      </w:tr>
      <w:tr>
        <w:tc>
          <w:tcPr>
            <w:tcW w:w="3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Sem dados pessoais sensíveis além do necessário</w:t>
            </w:r>
          </w:p>
        </w:tc>
        <w:tc>
          <w:tcPr>
            <w:tcW w:w="54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 ] conferido</w:t>
            </w:r>
          </w:p>
        </w:tc>
      </w:tr>
      <w:tr>
        <w:tc>
          <w:tcPr>
            <w:tcW w:w="3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Snapshot Solv salvo antes do envio</w:t>
            </w:r>
          </w:p>
        </w:tc>
        <w:tc>
          <w:tcPr>
            <w:tcW w:w="54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 ] conferido</w:t>
            </w:r>
          </w:p>
        </w:tc>
      </w:tr>
    </w:tbl>
    <w:p>
      <w:pPr>
        <w:pStyle w:val="Heading1"/>
      </w:pPr>
      <w:r>
        <w:t xml:space="preserve">Fechamento</w:t>
      </w:r>
    </w:p>
    <w:p>
      <w:pPr>
        <w:pStyle w:val="BodyText"/>
      </w:pPr>
      <w:r>
        <w:t xml:space="preserve">Permaneço à disposição para esclarecimentos adicionais dentro do prazo previsto no edital. Solicito a juntada dos documentos saneados à proposta.</w:t>
      </w:r>
    </w:p>
    <w:p>
      <w:pPr>
        <w:pStyle w:val="BodyText"/>
      </w:pPr>
      <w:r>
        <w:t xml:space="preserve">Local e data: [CIDADE], [DATA]</w:t>
      </w:r>
    </w:p>
    <w:p>
      <w:pPr>
        <w:pStyle w:val="BodyText"/>
      </w:pPr>
      <w:r>
        <w:t xml:space="preserve"/>
      </w:r>
    </w:p>
    <w:p>
      <w:pPr>
        <w:pStyle w:val="BodyText"/>
        <w:jc w:val="center"/>
      </w:pPr>
      <w:r>
        <w:t xml:space="preserve">____________________________________________________________</w:t>
      </w:r>
    </w:p>
    <w:p>
      <w:pPr>
        <w:pStyle w:val="BodyText"/>
        <w:jc w:val="center"/>
      </w:pPr>
      <w:r>
        <w:t xml:space="preserve">Raphael Lages</w:t>
      </w:r>
    </w:p>
    <w:p>
      <w:pPr>
        <w:pStyle w:val="BodyText"/>
        <w:jc w:val="center"/>
      </w:pPr>
      <w:r>
        <w:t xml:space="preserve">[CPF/CNPJ] | [e-mail] | [telefone]</w:t>
      </w:r>
    </w:p>
    <w:sectPr>
      <w:headerReference w:type="default" r:id="rId1"/>
      <w:footerReference w:type="default" r:id="rId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pStyle w:val="Muted"/>
      <w:jc w:val="center"/>
    </w:pPr>
    <w:r>
      <w:rPr>
        <w:rFonts w:ascii="Calibri" w:hAnsi="Calibri"/>
        <w:sz w:val="18"/>
        <w:color w:val="555555"/>
      </w:rPr>
      <w:t>Modelo de preparação. Evidência final exige documento real, validade ativa e hash no índice.</w:t>
    </w:r>
  </w:p>
</w:ftr>
</file>

<file path=word/header1.xml><?xml version="1.0" encoding="utf-8"?>
<w:hdr xmlns:w="http://schemas.openxmlformats.org/wordprocessingml/2006/main">
  <w:p>
    <w:pPr>
      <w:pStyle w:val="Muted"/>
      <w:jc w:val="right"/>
    </w:pPr>
    <w:r>
      <w:rPr>
        <w:rFonts w:ascii="Calibri" w:hAnsi="Calibri"/>
        <w:sz w:val="18"/>
        <w:color w:val="555555"/>
      </w:rPr>
      <w:t>CPSI FAPES | Diligência 24h</w:t>
    </w:r>
  </w:p>
</w:hdr>
</file>

<file path=word/settings.xml><?xml version="1.0" encoding="utf-8"?>
<w:settings xmlns:w="http://schemas.openxmlformats.org/wordprocessingml/2006/main">
  <w:zoom w:percent="100"/>
  <w:defaultTabStop w:val="720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color w:val="000000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Calibri" w:hAnsi="Calibri"/>
      <w:sz w:val="22"/>
    </w:rPr>
  </w:style>
  <w:style w:type="paragraph" w:styleId="Title">
    <w:name w:val="Title"/>
    <w:basedOn w:val="Normal"/>
    <w:next w:val="Normal"/>
    <w:qFormat/>
    <w:pPr>
      <w:jc w:val="center"/>
      <w:spacing w:before="0" w:after="220"/>
    </w:pPr>
    <w:rPr>
      <w:rFonts w:ascii="Calibri" w:hAnsi="Calibri"/>
      <w:b/>
      <w:sz w:val="3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320" w:after="160"/>
    </w:pPr>
    <w:rPr>
      <w:rFonts w:ascii="Calibri" w:hAnsi="Calibri"/>
      <w:b/>
      <w:sz w:val="32"/>
      <w:color w:val="2E74B5"/>
    </w:rPr>
  </w:style>
  <w:style w:type="paragraph" w:styleId="Heading2">
    <w:name w:val="heading 2"/>
    <w:basedOn w:val="Normal"/>
    <w:next w:val="Normal"/>
    <w:qFormat/>
    <w:pPr>
      <w:keepNext/>
      <w:spacing w:before="240" w:after="120"/>
    </w:pPr>
    <w:rPr>
      <w:rFonts w:ascii="Calibri" w:hAnsi="Calibri"/>
      <w:b/>
      <w:sz w:val="26"/>
      <w:color w:val="2E74B5"/>
    </w:rPr>
  </w:style>
  <w:style w:type="paragraph" w:styleId="BodyText">
    <w:name w:val="Body Text"/>
    <w:basedOn w:val="Normal"/>
    <w:pPr>
      <w:spacing w:before="0" w:after="120" w:line="264" w:lineRule="auto"/>
    </w:pPr>
    <w:rPr>
      <w:rFonts w:ascii="Calibri" w:hAnsi="Calibri"/>
      <w:sz w:val="22"/>
    </w:rPr>
  </w:style>
  <w:style w:type="paragraph" w:styleId="TableText">
    <w:name w:val="Table Text"/>
    <w:basedOn w:val="Normal"/>
    <w:pPr>
      <w:spacing w:before="0" w:after="0" w:line="264" w:lineRule="auto"/>
    </w:pPr>
    <w:rPr>
      <w:rFonts w:ascii="Calibri" w:hAnsi="Calibri"/>
      <w:sz w:val="20"/>
    </w:rPr>
  </w:style>
  <w:style w:type="paragraph" w:styleId="SmallTableText">
    <w:name w:val="Small Table Text"/>
    <w:basedOn w:val="Normal"/>
    <w:pPr>
      <w:spacing w:before="0" w:after="0" w:line="252" w:lineRule="auto"/>
    </w:pPr>
    <w:rPr>
      <w:rFonts w:ascii="Calibri" w:hAnsi="Calibri"/>
      <w:sz w:val="18"/>
    </w:rPr>
  </w:style>
  <w:style w:type="paragraph" w:styleId="Muted">
    <w:name w:val="Muted"/>
    <w:basedOn w:val="Normal"/>
    <w:pPr>
      <w:spacing w:before="0" w:after="100" w:line="264" w:lineRule="auto"/>
    </w:pPr>
    <w:rPr>
      <w:rFonts w:ascii="Calibri" w:hAnsi="Calibri"/>
      <w:sz w:val="20"/>
      <w:color w:val="555555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header" Target="header1.xml"/>
  <Relationship Id="rId2" Type="http://schemas.openxmlformats.org/officeDocument/2006/relationships/footer" Target="footer1.xml"/>
  <Relationship Id="rId3" Type="http://schemas.openxmlformats.org/officeDocument/2006/relationships/styles" Target="styles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  <DocSecurity>0</DocSecurity>
  <ScaleCrop>false</ScaleCrop>
  <Company>Raphael Lages</Company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resposta a diligência 24h - CPSI FAPES</dc:title>
  <dc:creator>Codex</dc:creator>
  <cp:lastModifiedBy>Codex</cp:lastModifiedBy>
  <dcterms:created xsi:type="dcterms:W3CDTF">2026-06-03T23:17:49Z</dcterms:created>
  <dcterms:modified xsi:type="dcterms:W3CDTF">2026-06-03T23:17:49Z</dcterms:modified>
</cp:coreProperties>
</file>